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0648" w14:textId="77777777" w:rsidR="00C82F35" w:rsidRPr="00960DBA" w:rsidRDefault="00C82F35" w:rsidP="00C82F35">
      <w:pPr>
        <w:widowControl w:val="0"/>
        <w:autoSpaceDE w:val="0"/>
        <w:autoSpaceDN w:val="0"/>
        <w:adjustRightInd w:val="0"/>
        <w:spacing w:after="0" w:line="240" w:lineRule="auto"/>
        <w:jc w:val="center"/>
        <w:rPr>
          <w:rFonts w:ascii="Bosch Sans Light" w:hAnsi="Bosch Sans Light" w:cstheme="minorHAnsi"/>
          <w:u w:val="single"/>
        </w:rPr>
      </w:pPr>
      <w:r w:rsidRPr="00960DBA">
        <w:rPr>
          <w:rFonts w:ascii="Bosch Sans Light" w:hAnsi="Bosch Sans Light" w:cstheme="minorHAnsi"/>
          <w:b/>
          <w:bCs/>
          <w:sz w:val="28"/>
          <w:szCs w:val="28"/>
          <w:u w:val="single"/>
        </w:rPr>
        <w:t>Privacy Policy</w:t>
      </w:r>
    </w:p>
    <w:p w14:paraId="4741A7F6" w14:textId="77777777" w:rsidR="00C82F35" w:rsidRPr="00960DBA" w:rsidRDefault="00C82F35" w:rsidP="00C82F35">
      <w:pPr>
        <w:widowControl w:val="0"/>
        <w:autoSpaceDE w:val="0"/>
        <w:autoSpaceDN w:val="0"/>
        <w:adjustRightInd w:val="0"/>
        <w:spacing w:after="0" w:line="200" w:lineRule="exact"/>
        <w:rPr>
          <w:rFonts w:ascii="Bosch Sans Light" w:hAnsi="Bosch Sans Light" w:cstheme="minorHAnsi"/>
        </w:rPr>
      </w:pPr>
    </w:p>
    <w:p w14:paraId="3CD55DDC" w14:textId="77777777" w:rsidR="00C82F35" w:rsidRPr="00960DBA" w:rsidRDefault="00C82F35" w:rsidP="00C82F35">
      <w:pPr>
        <w:widowControl w:val="0"/>
        <w:autoSpaceDE w:val="0"/>
        <w:autoSpaceDN w:val="0"/>
        <w:adjustRightInd w:val="0"/>
        <w:spacing w:after="0" w:line="276" w:lineRule="exact"/>
        <w:rPr>
          <w:rFonts w:ascii="Bosch Sans Light" w:hAnsi="Bosch Sans Light" w:cstheme="minorHAnsi"/>
        </w:rPr>
      </w:pPr>
    </w:p>
    <w:p w14:paraId="607EA46D"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Who are we? </w:t>
      </w:r>
    </w:p>
    <w:p w14:paraId="7576CBD3" w14:textId="77777777" w:rsidR="00C82F35" w:rsidRPr="00960DBA" w:rsidRDefault="00C82F35" w:rsidP="00C82F35">
      <w:pPr>
        <w:widowControl w:val="0"/>
        <w:autoSpaceDE w:val="0"/>
        <w:autoSpaceDN w:val="0"/>
        <w:adjustRightInd w:val="0"/>
        <w:spacing w:after="0" w:line="203" w:lineRule="exact"/>
        <w:rPr>
          <w:rFonts w:ascii="Bosch Sans Light" w:hAnsi="Bosch Sans Light" w:cstheme="minorHAnsi"/>
          <w:sz w:val="20"/>
          <w:szCs w:val="20"/>
        </w:rPr>
      </w:pPr>
    </w:p>
    <w:p w14:paraId="697662DF" w14:textId="29F886E6"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sz w:val="20"/>
          <w:szCs w:val="20"/>
        </w:rPr>
        <w:t xml:space="preserve">We are </w:t>
      </w:r>
      <w:r w:rsidR="00A50AE0">
        <w:rPr>
          <w:rFonts w:ascii="Bosch Sans Light" w:hAnsi="Bosch Sans Light" w:cstheme="minorHAnsi"/>
          <w:b/>
          <w:sz w:val="20"/>
          <w:szCs w:val="20"/>
        </w:rPr>
        <w:t>LCD Heating &amp; Gas Services Ltd</w:t>
      </w:r>
      <w:r w:rsidRPr="00960DBA">
        <w:rPr>
          <w:rFonts w:ascii="Bosch Sans Light" w:hAnsi="Bosch Sans Light" w:cstheme="minorHAnsi"/>
          <w:b/>
          <w:sz w:val="20"/>
          <w:szCs w:val="20"/>
        </w:rPr>
        <w:t xml:space="preserve"> </w:t>
      </w:r>
      <w:r w:rsidRPr="00960DBA">
        <w:rPr>
          <w:rFonts w:ascii="Bosch Sans Light" w:hAnsi="Bosch Sans Light" w:cstheme="minorHAnsi"/>
          <w:sz w:val="20"/>
          <w:szCs w:val="20"/>
        </w:rPr>
        <w:t>and can be contacted on the below contact details:</w:t>
      </w:r>
    </w:p>
    <w:p w14:paraId="7DBC03B6" w14:textId="680F3056" w:rsidR="00C82F35" w:rsidRPr="00960DBA" w:rsidRDefault="00C82F35" w:rsidP="00C82F35">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Email: </w:t>
      </w:r>
      <w:r w:rsidR="00A50AE0">
        <w:rPr>
          <w:rFonts w:ascii="Bosch Sans Light" w:hAnsi="Bosch Sans Light" w:cstheme="minorHAnsi"/>
          <w:sz w:val="20"/>
          <w:szCs w:val="20"/>
        </w:rPr>
        <w:t>info@lcdheatingservices.co.uk</w:t>
      </w:r>
    </w:p>
    <w:p w14:paraId="30E7633D" w14:textId="17189813" w:rsidR="00C82F35" w:rsidRPr="00960DBA" w:rsidRDefault="00C82F35" w:rsidP="00C82F35">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Telephone: </w:t>
      </w:r>
      <w:r w:rsidR="00A50AE0">
        <w:rPr>
          <w:rFonts w:ascii="Bosch Sans Light" w:hAnsi="Bosch Sans Light" w:cstheme="minorHAnsi"/>
          <w:sz w:val="20"/>
          <w:szCs w:val="20"/>
        </w:rPr>
        <w:t>0141 952 0707</w:t>
      </w:r>
    </w:p>
    <w:p w14:paraId="37D6FA65" w14:textId="01008558" w:rsidR="00C82F35" w:rsidRPr="00960DBA" w:rsidRDefault="00C82F35" w:rsidP="00C82F35">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Address: </w:t>
      </w:r>
      <w:r w:rsidR="00A50AE0">
        <w:rPr>
          <w:rFonts w:ascii="Bosch Sans Light" w:eastAsia="Times New Roman" w:hAnsi="Bosch Sans Light"/>
          <w:sz w:val="20"/>
          <w:szCs w:val="20"/>
        </w:rPr>
        <w:t>7 Regent Street, Clydebank, G81 3QU</w:t>
      </w:r>
    </w:p>
    <w:p w14:paraId="4D50C95C" w14:textId="77777777" w:rsidR="00C82F35" w:rsidRPr="00960DBA" w:rsidRDefault="00C82F35" w:rsidP="00C82F35">
      <w:pPr>
        <w:widowControl w:val="0"/>
        <w:autoSpaceDE w:val="0"/>
        <w:autoSpaceDN w:val="0"/>
        <w:adjustRightInd w:val="0"/>
        <w:spacing w:after="0" w:line="202" w:lineRule="exact"/>
        <w:rPr>
          <w:rFonts w:ascii="Bosch Sans Light" w:hAnsi="Bosch Sans Light" w:cstheme="minorHAnsi"/>
          <w:sz w:val="20"/>
          <w:szCs w:val="20"/>
        </w:rPr>
      </w:pPr>
    </w:p>
    <w:p w14:paraId="2F49B201"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Our Data Protection Officer </w:t>
      </w:r>
    </w:p>
    <w:p w14:paraId="393E9333" w14:textId="77777777" w:rsidR="00C82F35" w:rsidRPr="00960DBA" w:rsidRDefault="00C82F35" w:rsidP="00C82F35">
      <w:pPr>
        <w:widowControl w:val="0"/>
        <w:autoSpaceDE w:val="0"/>
        <w:autoSpaceDN w:val="0"/>
        <w:adjustRightInd w:val="0"/>
        <w:spacing w:after="0" w:line="201" w:lineRule="exact"/>
        <w:rPr>
          <w:rFonts w:ascii="Bosch Sans Light" w:hAnsi="Bosch Sans Light" w:cstheme="minorHAnsi"/>
          <w:sz w:val="20"/>
          <w:szCs w:val="20"/>
        </w:rPr>
      </w:pPr>
    </w:p>
    <w:p w14:paraId="30A1E644" w14:textId="739E3E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sz w:val="20"/>
          <w:szCs w:val="20"/>
        </w:rPr>
        <w:t>Our data protection officer can be contacted on the below:</w:t>
      </w:r>
    </w:p>
    <w:p w14:paraId="18CF5BF6" w14:textId="6293F58B" w:rsidR="00C82F35" w:rsidRPr="00A50AE0" w:rsidRDefault="00A50AE0" w:rsidP="00A50AE0">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proofErr w:type="spellStart"/>
      <w:r>
        <w:rPr>
          <w:rFonts w:ascii="Bosch Sans Light" w:hAnsi="Bosch Sans Light" w:cstheme="minorHAnsi"/>
          <w:sz w:val="20"/>
          <w:szCs w:val="20"/>
        </w:rPr>
        <w:t>Lluis</w:t>
      </w:r>
      <w:proofErr w:type="spellEnd"/>
      <w:r>
        <w:rPr>
          <w:rFonts w:ascii="Bosch Sans Light" w:hAnsi="Bosch Sans Light" w:cstheme="minorHAnsi"/>
          <w:sz w:val="20"/>
          <w:szCs w:val="20"/>
        </w:rPr>
        <w:t xml:space="preserve"> Dalmau</w:t>
      </w:r>
    </w:p>
    <w:p w14:paraId="0872503B" w14:textId="586CC978" w:rsidR="00C82F35" w:rsidRPr="00960DBA" w:rsidRDefault="00C82F35" w:rsidP="00C82F35">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Email: </w:t>
      </w:r>
      <w:r w:rsidR="00A50AE0">
        <w:rPr>
          <w:rFonts w:ascii="Bosch Sans Light" w:hAnsi="Bosch Sans Light" w:cstheme="minorHAnsi"/>
          <w:sz w:val="20"/>
          <w:szCs w:val="20"/>
        </w:rPr>
        <w:t>info@lcdheatingservices.co.uk</w:t>
      </w:r>
    </w:p>
    <w:p w14:paraId="247C95AB" w14:textId="5D826E35" w:rsidR="00C82F35" w:rsidRPr="00960DBA" w:rsidRDefault="00C82F35" w:rsidP="000F344C">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Telephone: </w:t>
      </w:r>
      <w:r w:rsidR="00A50AE0">
        <w:rPr>
          <w:rFonts w:ascii="Bosch Sans Light" w:hAnsi="Bosch Sans Light" w:cstheme="minorHAnsi"/>
          <w:sz w:val="20"/>
          <w:szCs w:val="20"/>
        </w:rPr>
        <w:t>0141 952 0707</w:t>
      </w:r>
    </w:p>
    <w:p w14:paraId="5A86775E" w14:textId="4605D3DD" w:rsidR="00C82F35" w:rsidRPr="00960DBA" w:rsidRDefault="00C82F35" w:rsidP="00C82F35">
      <w:pPr>
        <w:pStyle w:val="ListParagraph"/>
        <w:widowControl w:val="0"/>
        <w:numPr>
          <w:ilvl w:val="0"/>
          <w:numId w:val="33"/>
        </w:numPr>
        <w:autoSpaceDE w:val="0"/>
        <w:autoSpaceDN w:val="0"/>
        <w:adjustRightInd w:val="0"/>
        <w:spacing w:after="0" w:line="240" w:lineRule="auto"/>
        <w:rPr>
          <w:rFonts w:ascii="Bosch Sans Light" w:hAnsi="Bosch Sans Light" w:cstheme="minorHAnsi"/>
          <w:sz w:val="20"/>
          <w:szCs w:val="20"/>
        </w:rPr>
      </w:pPr>
      <w:r w:rsidRPr="00960DBA">
        <w:rPr>
          <w:rFonts w:ascii="Bosch Sans Light" w:hAnsi="Bosch Sans Light" w:cstheme="minorHAnsi"/>
          <w:sz w:val="20"/>
          <w:szCs w:val="20"/>
        </w:rPr>
        <w:t xml:space="preserve">Address: </w:t>
      </w:r>
      <w:r w:rsidR="00A50AE0">
        <w:rPr>
          <w:rFonts w:ascii="Bosch Sans Light" w:eastAsia="Times New Roman" w:hAnsi="Bosch Sans Light"/>
          <w:sz w:val="20"/>
          <w:szCs w:val="20"/>
        </w:rPr>
        <w:t>7 Regent Street, Clydebank, G81 3QU</w:t>
      </w:r>
      <w:bookmarkStart w:id="0" w:name="_GoBack"/>
      <w:bookmarkEnd w:id="0"/>
    </w:p>
    <w:p w14:paraId="72137ADD" w14:textId="77777777" w:rsidR="00C82F35" w:rsidRPr="00960DBA" w:rsidRDefault="00C82F35" w:rsidP="00C82F35">
      <w:pPr>
        <w:widowControl w:val="0"/>
        <w:autoSpaceDE w:val="0"/>
        <w:autoSpaceDN w:val="0"/>
        <w:adjustRightInd w:val="0"/>
        <w:spacing w:after="0" w:line="197" w:lineRule="exact"/>
        <w:rPr>
          <w:rFonts w:ascii="Bosch Sans Light" w:hAnsi="Bosch Sans Light" w:cstheme="minorHAnsi"/>
          <w:sz w:val="20"/>
          <w:szCs w:val="20"/>
        </w:rPr>
      </w:pPr>
    </w:p>
    <w:p w14:paraId="705D77E7"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Why do we collect and use your personal information? </w:t>
      </w:r>
    </w:p>
    <w:p w14:paraId="4CCDD06E"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0EC1DB03" w14:textId="3E3AC244" w:rsidR="00C82F35" w:rsidRPr="00960DBA" w:rsidRDefault="00C82F35" w:rsidP="00C82F35">
      <w:pPr>
        <w:widowControl w:val="0"/>
        <w:overflowPunct w:val="0"/>
        <w:autoSpaceDE w:val="0"/>
        <w:autoSpaceDN w:val="0"/>
        <w:adjustRightInd w:val="0"/>
        <w:spacing w:after="0" w:line="236" w:lineRule="auto"/>
        <w:ind w:left="360" w:right="879"/>
        <w:rPr>
          <w:rFonts w:ascii="Bosch Sans Light" w:hAnsi="Bosch Sans Light" w:cstheme="minorHAnsi"/>
          <w:sz w:val="20"/>
          <w:szCs w:val="20"/>
        </w:rPr>
      </w:pPr>
      <w:r w:rsidRPr="00960DBA">
        <w:rPr>
          <w:rFonts w:ascii="Bosch Sans Light" w:hAnsi="Bosch Sans Light" w:cstheme="minorHAnsi"/>
          <w:sz w:val="20"/>
          <w:szCs w:val="20"/>
        </w:rPr>
        <w:t xml:space="preserve">We collect and use your personal information in order for us to provide you with our </w:t>
      </w:r>
      <w:r w:rsidRPr="00960DBA">
        <w:rPr>
          <w:rFonts w:ascii="Bosch Sans Light" w:hAnsi="Bosch Sans Light" w:cstheme="minorHAnsi"/>
          <w:b/>
          <w:sz w:val="20"/>
          <w:szCs w:val="20"/>
        </w:rPr>
        <w:t>Plumbing/ Heating/ Boiler repair and installation</w:t>
      </w:r>
      <w:r w:rsidRPr="00960DBA">
        <w:rPr>
          <w:rFonts w:ascii="Bosch Sans Light" w:hAnsi="Bosch Sans Light" w:cstheme="minorHAnsi"/>
          <w:sz w:val="20"/>
          <w:szCs w:val="20"/>
        </w:rPr>
        <w:t xml:space="preserve"> service. </w:t>
      </w:r>
    </w:p>
    <w:p w14:paraId="3DFBCDC5" w14:textId="77777777" w:rsidR="00C82F35" w:rsidRPr="00960DBA" w:rsidRDefault="00C82F35" w:rsidP="00C82F35">
      <w:pPr>
        <w:widowControl w:val="0"/>
        <w:overflowPunct w:val="0"/>
        <w:autoSpaceDE w:val="0"/>
        <w:autoSpaceDN w:val="0"/>
        <w:adjustRightInd w:val="0"/>
        <w:spacing w:after="0" w:line="236" w:lineRule="auto"/>
        <w:ind w:left="360" w:right="879"/>
        <w:rPr>
          <w:rFonts w:ascii="Bosch Sans Light" w:hAnsi="Bosch Sans Light" w:cstheme="minorHAnsi"/>
          <w:sz w:val="20"/>
          <w:szCs w:val="20"/>
        </w:rPr>
      </w:pPr>
    </w:p>
    <w:p w14:paraId="0011C394" w14:textId="77777777" w:rsidR="00C82F35" w:rsidRPr="00960DBA" w:rsidRDefault="00C82F35" w:rsidP="00C82F35">
      <w:pPr>
        <w:widowControl w:val="0"/>
        <w:overflowPunct w:val="0"/>
        <w:autoSpaceDE w:val="0"/>
        <w:autoSpaceDN w:val="0"/>
        <w:adjustRightInd w:val="0"/>
        <w:spacing w:after="0" w:line="235" w:lineRule="auto"/>
        <w:ind w:left="360" w:right="879"/>
        <w:rPr>
          <w:rFonts w:ascii="Bosch Sans Light" w:hAnsi="Bosch Sans Light" w:cstheme="minorHAnsi"/>
          <w:sz w:val="20"/>
          <w:szCs w:val="20"/>
        </w:rPr>
      </w:pPr>
      <w:r w:rsidRPr="00960DBA">
        <w:rPr>
          <w:rFonts w:ascii="Bosch Sans Light" w:hAnsi="Bosch Sans Light" w:cstheme="minorHAnsi"/>
          <w:sz w:val="20"/>
          <w:szCs w:val="20"/>
        </w:rPr>
        <w:t xml:space="preserve">We use your personal information to send marketing communications to you about similar products and services that may be of interest to you. We will send our marketing communications to you by email. It is to be noted that you can object to your personal information being used by us to send you marketing information. Each marketing email will also include an unsubscribe link to enable you to opt-out of receiving future marketing communications. </w:t>
      </w:r>
    </w:p>
    <w:p w14:paraId="4488C368" w14:textId="77777777" w:rsidR="00C82F35" w:rsidRPr="00960DBA" w:rsidRDefault="00C82F35" w:rsidP="00C82F35">
      <w:pPr>
        <w:widowControl w:val="0"/>
        <w:overflowPunct w:val="0"/>
        <w:autoSpaceDE w:val="0"/>
        <w:autoSpaceDN w:val="0"/>
        <w:adjustRightInd w:val="0"/>
        <w:spacing w:after="0" w:line="235" w:lineRule="auto"/>
        <w:ind w:left="360" w:right="879"/>
        <w:rPr>
          <w:rFonts w:ascii="Bosch Sans Light" w:hAnsi="Bosch Sans Light" w:cstheme="minorHAnsi"/>
          <w:sz w:val="20"/>
          <w:szCs w:val="20"/>
        </w:rPr>
      </w:pPr>
    </w:p>
    <w:p w14:paraId="4DBD40ED"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What is our lawful basis for handling your personal information? </w:t>
      </w:r>
    </w:p>
    <w:p w14:paraId="7070AAE6"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2D591B7D" w14:textId="77777777" w:rsidR="00C82F35" w:rsidRPr="00960DBA" w:rsidRDefault="00C82F35" w:rsidP="00C82F35">
      <w:pPr>
        <w:widowControl w:val="0"/>
        <w:overflowPunct w:val="0"/>
        <w:autoSpaceDE w:val="0"/>
        <w:autoSpaceDN w:val="0"/>
        <w:adjustRightInd w:val="0"/>
        <w:spacing w:after="0" w:line="235" w:lineRule="auto"/>
        <w:ind w:left="360" w:right="879"/>
        <w:rPr>
          <w:rFonts w:ascii="Bosch Sans Light" w:hAnsi="Bosch Sans Light" w:cstheme="minorHAnsi"/>
          <w:sz w:val="20"/>
          <w:szCs w:val="20"/>
        </w:rPr>
      </w:pPr>
      <w:r w:rsidRPr="00960DBA">
        <w:rPr>
          <w:rFonts w:ascii="Bosch Sans Light" w:hAnsi="Bosch Sans Light" w:cstheme="minorHAnsi"/>
          <w:sz w:val="20"/>
          <w:szCs w:val="20"/>
        </w:rPr>
        <w:t>Under the General Data Protection Regulation (GDPR) we must have a lawful basis to legally handle your personal information. The lawful basis that we rely upon are as follows:</w:t>
      </w:r>
    </w:p>
    <w:p w14:paraId="4E804D78" w14:textId="77777777" w:rsidR="00C82F35" w:rsidRPr="00960DBA"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Bosch Sans Light" w:hAnsi="Bosch Sans Light" w:cstheme="minorHAnsi"/>
          <w:sz w:val="20"/>
          <w:szCs w:val="20"/>
        </w:rPr>
      </w:pPr>
      <w:r w:rsidRPr="00960DBA">
        <w:rPr>
          <w:rFonts w:ascii="Bosch Sans Light" w:hAnsi="Bosch Sans Light" w:cstheme="minorHAnsi"/>
          <w:sz w:val="20"/>
          <w:szCs w:val="20"/>
        </w:rPr>
        <w:t xml:space="preserve">Contract – to take steps, at your request, to enter into a contract to fulfil your order and to perform our obligation under the contract (i.e. to deliver your order);  </w:t>
      </w:r>
    </w:p>
    <w:p w14:paraId="2B28E43D" w14:textId="77777777" w:rsidR="00C82F35" w:rsidRPr="00960DBA"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Bosch Sans Light" w:hAnsi="Bosch Sans Light" w:cstheme="minorHAnsi"/>
          <w:sz w:val="20"/>
          <w:szCs w:val="20"/>
        </w:rPr>
      </w:pPr>
      <w:r w:rsidRPr="00960DBA">
        <w:rPr>
          <w:rFonts w:ascii="Bosch Sans Light" w:hAnsi="Bosch Sans Light" w:cstheme="minorHAnsi"/>
          <w:sz w:val="20"/>
          <w:szCs w:val="20"/>
        </w:rPr>
        <w:t>Legal obligation – to share personal information with law enforcement agencies and regulatory bodies if required to do so by law;</w:t>
      </w:r>
    </w:p>
    <w:p w14:paraId="5AC8C45C" w14:textId="77777777" w:rsidR="00C82F35" w:rsidRPr="00960DBA" w:rsidRDefault="00C82F35" w:rsidP="00C82F35">
      <w:pPr>
        <w:pStyle w:val="ListParagraph"/>
        <w:widowControl w:val="0"/>
        <w:numPr>
          <w:ilvl w:val="0"/>
          <w:numId w:val="35"/>
        </w:numPr>
        <w:overflowPunct w:val="0"/>
        <w:autoSpaceDE w:val="0"/>
        <w:autoSpaceDN w:val="0"/>
        <w:adjustRightInd w:val="0"/>
        <w:spacing w:after="0" w:line="235" w:lineRule="auto"/>
        <w:ind w:right="879"/>
        <w:rPr>
          <w:rFonts w:ascii="Bosch Sans Light" w:hAnsi="Bosch Sans Light" w:cstheme="minorHAnsi"/>
          <w:sz w:val="20"/>
          <w:szCs w:val="20"/>
        </w:rPr>
      </w:pPr>
      <w:r w:rsidRPr="00960DBA">
        <w:rPr>
          <w:rFonts w:ascii="Bosch Sans Light" w:hAnsi="Bosch Sans Light" w:cstheme="minorHAnsi"/>
          <w:sz w:val="20"/>
          <w:szCs w:val="20"/>
        </w:rPr>
        <w:t xml:space="preserve">Legitimate interests – to use your personal information to send you marketing communications about similar products/services in the future, to share your personal information with third party professional service providers that we engage and to share your personal information with our successor(s) in the event of a merger or acquisition. </w:t>
      </w:r>
    </w:p>
    <w:p w14:paraId="6321F335" w14:textId="77777777" w:rsidR="00C82F35" w:rsidRPr="00960DBA" w:rsidRDefault="00C82F35" w:rsidP="00C82F35">
      <w:pPr>
        <w:rPr>
          <w:rFonts w:ascii="Bosch Sans Light" w:hAnsi="Bosch Sans Light" w:cstheme="minorHAnsi"/>
          <w:sz w:val="20"/>
          <w:szCs w:val="20"/>
        </w:rPr>
      </w:pPr>
    </w:p>
    <w:p w14:paraId="5FFF7AB9" w14:textId="77777777" w:rsidR="0027265C" w:rsidRPr="00960DBA" w:rsidRDefault="0027265C"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00D3D435" w14:textId="65967143" w:rsidR="0027265C" w:rsidRPr="00960DBA" w:rsidRDefault="0027265C"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5784087B" w14:textId="7F463B29" w:rsidR="00BB4E2D" w:rsidRPr="00960DBA" w:rsidRDefault="00BB4E2D"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445883FD" w14:textId="12CC5090" w:rsidR="00BB4E2D" w:rsidRPr="00960DBA" w:rsidRDefault="00BB4E2D"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433B5B03" w14:textId="77777777" w:rsidR="00BB4E2D" w:rsidRPr="00960DBA" w:rsidRDefault="00BB4E2D"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39798CBA" w14:textId="77777777" w:rsidR="0027265C" w:rsidRPr="00960DBA" w:rsidRDefault="0027265C"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52E12912" w14:textId="77777777" w:rsidR="0027265C" w:rsidRPr="00960DBA" w:rsidRDefault="0027265C" w:rsidP="00C82F35">
      <w:pPr>
        <w:widowControl w:val="0"/>
        <w:autoSpaceDE w:val="0"/>
        <w:autoSpaceDN w:val="0"/>
        <w:adjustRightInd w:val="0"/>
        <w:spacing w:after="0" w:line="240" w:lineRule="auto"/>
        <w:ind w:left="360"/>
        <w:rPr>
          <w:rFonts w:ascii="Bosch Sans Light" w:hAnsi="Bosch Sans Light" w:cstheme="minorHAnsi"/>
          <w:b/>
          <w:bCs/>
          <w:sz w:val="20"/>
          <w:szCs w:val="20"/>
        </w:rPr>
      </w:pPr>
    </w:p>
    <w:p w14:paraId="287C26C6" w14:textId="07188634"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What happens if I do not provide my personal information? </w:t>
      </w:r>
    </w:p>
    <w:p w14:paraId="3DE850B2"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146CA38B" w14:textId="295CEC6E" w:rsidR="00C82F35" w:rsidRPr="00960DBA" w:rsidRDefault="00C82F35" w:rsidP="00C82F35">
      <w:pPr>
        <w:widowControl w:val="0"/>
        <w:overflowPunct w:val="0"/>
        <w:autoSpaceDE w:val="0"/>
        <w:autoSpaceDN w:val="0"/>
        <w:adjustRightInd w:val="0"/>
        <w:spacing w:after="0" w:line="236" w:lineRule="auto"/>
        <w:ind w:left="360" w:right="879"/>
        <w:rPr>
          <w:rFonts w:ascii="Bosch Sans Light" w:hAnsi="Bosch Sans Light" w:cstheme="minorHAnsi"/>
          <w:sz w:val="20"/>
          <w:szCs w:val="20"/>
        </w:rPr>
      </w:pPr>
      <w:r w:rsidRPr="00960DBA">
        <w:rPr>
          <w:rFonts w:ascii="Bosch Sans Light" w:hAnsi="Bosch Sans Light" w:cstheme="minorHAnsi"/>
          <w:sz w:val="20"/>
          <w:szCs w:val="20"/>
        </w:rPr>
        <w:t xml:space="preserve">We need your personal information in order to provide our </w:t>
      </w:r>
      <w:r w:rsidRPr="00960DBA">
        <w:rPr>
          <w:rFonts w:ascii="Bosch Sans Light" w:hAnsi="Bosch Sans Light" w:cstheme="minorHAnsi"/>
          <w:b/>
          <w:sz w:val="20"/>
          <w:szCs w:val="20"/>
        </w:rPr>
        <w:t>Plumbing/ Heating/ Boiler repair and installation</w:t>
      </w:r>
      <w:r w:rsidRPr="00960DBA">
        <w:rPr>
          <w:rFonts w:ascii="Bosch Sans Light" w:hAnsi="Bosch Sans Light" w:cstheme="minorHAnsi"/>
          <w:sz w:val="20"/>
          <w:szCs w:val="20"/>
        </w:rPr>
        <w:t xml:space="preserve"> services to you. If we do not collect your personal information, we will not be able to provide our services to you. </w:t>
      </w:r>
    </w:p>
    <w:p w14:paraId="26CACE09" w14:textId="77777777" w:rsidR="00C82F35" w:rsidRPr="00960DBA" w:rsidRDefault="00C82F35" w:rsidP="00C82F35">
      <w:pPr>
        <w:widowControl w:val="0"/>
        <w:overflowPunct w:val="0"/>
        <w:autoSpaceDE w:val="0"/>
        <w:autoSpaceDN w:val="0"/>
        <w:adjustRightInd w:val="0"/>
        <w:spacing w:after="0" w:line="236" w:lineRule="auto"/>
        <w:ind w:left="360" w:right="879"/>
        <w:rPr>
          <w:rFonts w:ascii="Bosch Sans Light" w:hAnsi="Bosch Sans Light" w:cstheme="minorHAnsi"/>
          <w:sz w:val="20"/>
          <w:szCs w:val="20"/>
        </w:rPr>
      </w:pPr>
    </w:p>
    <w:p w14:paraId="4D4EEE22"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b/>
          <w:bCs/>
          <w:sz w:val="20"/>
          <w:szCs w:val="20"/>
        </w:rPr>
      </w:pPr>
      <w:r w:rsidRPr="00960DBA">
        <w:rPr>
          <w:rFonts w:ascii="Bosch Sans Light" w:hAnsi="Bosch Sans Light" w:cstheme="minorHAnsi"/>
          <w:b/>
          <w:bCs/>
          <w:sz w:val="20"/>
          <w:szCs w:val="20"/>
        </w:rPr>
        <w:t xml:space="preserve">Who will we share your personal information with? </w:t>
      </w:r>
    </w:p>
    <w:p w14:paraId="68127766"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p>
    <w:p w14:paraId="277B7739" w14:textId="07AFADAB"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b/>
          <w:sz w:val="20"/>
          <w:szCs w:val="20"/>
        </w:rPr>
      </w:pPr>
      <w:r w:rsidRPr="00960DBA">
        <w:rPr>
          <w:rFonts w:ascii="Bosch Sans Light" w:hAnsi="Bosch Sans Light" w:cstheme="minorHAnsi"/>
          <w:bCs/>
          <w:sz w:val="20"/>
          <w:szCs w:val="20"/>
        </w:rPr>
        <w:t>We will share your personal information with</w:t>
      </w:r>
      <w:r w:rsidR="000F344C" w:rsidRPr="00960DBA">
        <w:rPr>
          <w:rFonts w:ascii="Bosch Sans Light" w:hAnsi="Bosch Sans Light" w:cstheme="minorHAnsi"/>
          <w:b/>
          <w:sz w:val="20"/>
          <w:szCs w:val="20"/>
        </w:rPr>
        <w:t xml:space="preserve"> Hitachi Capital UK Plc</w:t>
      </w:r>
    </w:p>
    <w:p w14:paraId="46998027"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b/>
          <w:sz w:val="20"/>
          <w:szCs w:val="20"/>
        </w:rPr>
      </w:pPr>
    </w:p>
    <w:p w14:paraId="09D625B9"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sz w:val="20"/>
          <w:szCs w:val="20"/>
        </w:rPr>
        <w:t xml:space="preserve">We may share your personal information with law enforcement agencies, fraud prevention agencies and regulatory bodies such as the FCA and HMRC when required to do so by law. </w:t>
      </w:r>
    </w:p>
    <w:p w14:paraId="7771DD9B"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p>
    <w:p w14:paraId="664F7460"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sz w:val="20"/>
          <w:szCs w:val="20"/>
        </w:rPr>
        <w:t xml:space="preserve">We may engage the services of professional advisers such as compliance consultants, lawyers and accountants who may be given access to your personal information in order to provide their services to us. We will ensure that your personal information is protected by obtaining a written undertaking of confidentiality from the professional service providers. </w:t>
      </w:r>
    </w:p>
    <w:p w14:paraId="11306477"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p>
    <w:p w14:paraId="088AD7B1"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sz w:val="20"/>
          <w:szCs w:val="20"/>
        </w:rPr>
        <w:t xml:space="preserve">In the event that we are subject to a merger or acquisition we may share your personal information with the organisation(s) that acquire or merge with our business and/or their professional advisers in the course of the acquisition or merger transaction and thereafter. In such circumstances the latter organisation will be required to use your personal information in the same ways described in this privacy policy.  </w:t>
      </w:r>
    </w:p>
    <w:p w14:paraId="51814617" w14:textId="77777777" w:rsidR="00C82F35" w:rsidRPr="00960DBA" w:rsidRDefault="00C82F35" w:rsidP="00C82F35">
      <w:pPr>
        <w:widowControl w:val="0"/>
        <w:overflowPunct w:val="0"/>
        <w:autoSpaceDE w:val="0"/>
        <w:autoSpaceDN w:val="0"/>
        <w:adjustRightInd w:val="0"/>
        <w:spacing w:after="0" w:line="236" w:lineRule="auto"/>
        <w:ind w:right="879"/>
        <w:rPr>
          <w:rFonts w:ascii="Bosch Sans Light" w:hAnsi="Bosch Sans Light" w:cstheme="minorHAnsi"/>
          <w:sz w:val="20"/>
          <w:szCs w:val="20"/>
        </w:rPr>
      </w:pPr>
    </w:p>
    <w:p w14:paraId="676AC150" w14:textId="77777777" w:rsidR="00C82F35" w:rsidRPr="00960DBA" w:rsidRDefault="00C82F35" w:rsidP="00C82F35">
      <w:pPr>
        <w:widowControl w:val="0"/>
        <w:autoSpaceDE w:val="0"/>
        <w:autoSpaceDN w:val="0"/>
        <w:adjustRightInd w:val="0"/>
        <w:spacing w:after="0" w:line="200" w:lineRule="exact"/>
        <w:rPr>
          <w:rFonts w:ascii="Bosch Sans Light" w:hAnsi="Bosch Sans Light" w:cstheme="minorHAnsi"/>
          <w:sz w:val="20"/>
          <w:szCs w:val="20"/>
        </w:rPr>
      </w:pPr>
    </w:p>
    <w:p w14:paraId="0586F58E"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How long will we store your personal information? </w:t>
      </w:r>
    </w:p>
    <w:p w14:paraId="2586F3BF"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4541B1D7"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We will store your personal information for up to six years from ceasing to be our client. This is to enable us to refer to our records in the unlikely event that you want to lodge a complaint against us within six years. </w:t>
      </w:r>
    </w:p>
    <w:p w14:paraId="04505B94"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b/>
          <w:sz w:val="20"/>
          <w:szCs w:val="20"/>
        </w:rPr>
      </w:pPr>
    </w:p>
    <w:p w14:paraId="19D5E169"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If you do not exercise your right to object to marketing or unsubscribe to our marketing emails, we will store your personal information for marketing purposes until you exercise your right to object or unsubscribe. </w:t>
      </w:r>
    </w:p>
    <w:p w14:paraId="3D3525CD" w14:textId="77777777" w:rsidR="00C82F35" w:rsidRPr="00960DBA" w:rsidRDefault="00C82F35" w:rsidP="00C82F35">
      <w:pPr>
        <w:widowControl w:val="0"/>
        <w:autoSpaceDE w:val="0"/>
        <w:autoSpaceDN w:val="0"/>
        <w:adjustRightInd w:val="0"/>
        <w:spacing w:after="0" w:line="240" w:lineRule="auto"/>
        <w:rPr>
          <w:rFonts w:ascii="Bosch Sans Light" w:hAnsi="Bosch Sans Light" w:cstheme="minorHAnsi"/>
          <w:b/>
          <w:bCs/>
          <w:sz w:val="20"/>
          <w:szCs w:val="20"/>
          <w:highlight w:val="yellow"/>
        </w:rPr>
      </w:pPr>
    </w:p>
    <w:p w14:paraId="3AF80D34"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591F54AA"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What are your rights in relation to your personal information? </w:t>
      </w:r>
    </w:p>
    <w:p w14:paraId="21FFD042"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6DE526E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Right to access</w:t>
      </w:r>
    </w:p>
    <w:p w14:paraId="0B133FB9"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b/>
          <w:sz w:val="20"/>
          <w:szCs w:val="20"/>
        </w:rPr>
      </w:pPr>
    </w:p>
    <w:p w14:paraId="7C8045CA"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lastRenderedPageBreak/>
        <w:t xml:space="preserve">You have the right to request copies of the personal information we hold about you at any time. </w:t>
      </w:r>
    </w:p>
    <w:p w14:paraId="60024F51"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53A9B6DC"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Right to rectification</w:t>
      </w:r>
    </w:p>
    <w:p w14:paraId="30D8E6FF"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0C228CA5"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request that we correct any inaccurate personal information we hold about you. </w:t>
      </w:r>
    </w:p>
    <w:p w14:paraId="247A5EC6"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F25989E" w14:textId="77777777" w:rsidR="00960DBA" w:rsidRDefault="00960DBA"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p>
    <w:p w14:paraId="32F02F7A" w14:textId="77777777" w:rsidR="00960DBA" w:rsidRDefault="00960DBA"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p>
    <w:p w14:paraId="73BF59B5" w14:textId="77777777" w:rsidR="00960DBA" w:rsidRDefault="00960DBA"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p>
    <w:p w14:paraId="769097F1" w14:textId="77777777" w:rsidR="00960DBA" w:rsidRDefault="00960DBA"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p>
    <w:p w14:paraId="05929AB0" w14:textId="0EE15BEF"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 xml:space="preserve">Right to erasure </w:t>
      </w:r>
    </w:p>
    <w:p w14:paraId="644513B9"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9128C7A"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request that we delete your personal information from our records. </w:t>
      </w:r>
    </w:p>
    <w:p w14:paraId="67A41037"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1C0EFD67"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Please note that we will not be able to delete your personal information whilst we are still providing our services to you. We will be able to delete your personal information once you cancel the service or once the service is completed. </w:t>
      </w:r>
    </w:p>
    <w:p w14:paraId="061C0FB8"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7D93BB44"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 xml:space="preserve">Right to restrict processing </w:t>
      </w:r>
    </w:p>
    <w:p w14:paraId="27840D1A"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0FF7596B"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request that we restrict how we use your personal information. </w:t>
      </w:r>
    </w:p>
    <w:p w14:paraId="1F2E0F7A"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514783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 xml:space="preserve">Right to object </w:t>
      </w:r>
    </w:p>
    <w:p w14:paraId="3D55897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15884546"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object to the collection and use of your personal information at any time. </w:t>
      </w:r>
    </w:p>
    <w:p w14:paraId="27D63F23"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6140D7B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 xml:space="preserve">Right to data portability </w:t>
      </w:r>
    </w:p>
    <w:p w14:paraId="0FA14614"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390A2DA1"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obtain a copy of your personal information in a legible and compatible format such as Excel or Word. </w:t>
      </w:r>
    </w:p>
    <w:p w14:paraId="56855473"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5405AD3F"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u w:val="single"/>
        </w:rPr>
      </w:pPr>
      <w:r w:rsidRPr="00960DBA">
        <w:rPr>
          <w:rFonts w:ascii="Bosch Sans Light" w:hAnsi="Bosch Sans Light" w:cstheme="minorHAnsi"/>
          <w:sz w:val="20"/>
          <w:szCs w:val="20"/>
          <w:u w:val="single"/>
        </w:rPr>
        <w:t>Right to withdraw consent</w:t>
      </w:r>
    </w:p>
    <w:p w14:paraId="78D4322F"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7F962F47"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have the right to withdraw your consent for us to use your personal information at any time. </w:t>
      </w:r>
    </w:p>
    <w:p w14:paraId="3FA0C0E3"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15149551"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How can I exercise my rights in relation to my personal information? </w:t>
      </w:r>
    </w:p>
    <w:p w14:paraId="51B0F787"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0D14CB3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can exercise all of your rights by contacting us on any of the above contact details. </w:t>
      </w:r>
    </w:p>
    <w:p w14:paraId="71C5AACA"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735FA19" w14:textId="77777777" w:rsidR="00C82F35" w:rsidRPr="00960DBA" w:rsidRDefault="00C82F35" w:rsidP="00C82F35">
      <w:pPr>
        <w:widowControl w:val="0"/>
        <w:autoSpaceDE w:val="0"/>
        <w:autoSpaceDN w:val="0"/>
        <w:adjustRightInd w:val="0"/>
        <w:spacing w:after="0" w:line="240" w:lineRule="auto"/>
        <w:ind w:left="360"/>
        <w:rPr>
          <w:rFonts w:ascii="Bosch Sans Light" w:hAnsi="Bosch Sans Light" w:cstheme="minorHAnsi"/>
          <w:sz w:val="20"/>
          <w:szCs w:val="20"/>
        </w:rPr>
      </w:pPr>
      <w:r w:rsidRPr="00960DBA">
        <w:rPr>
          <w:rFonts w:ascii="Bosch Sans Light" w:hAnsi="Bosch Sans Light" w:cstheme="minorHAnsi"/>
          <w:b/>
          <w:bCs/>
          <w:sz w:val="20"/>
          <w:szCs w:val="20"/>
        </w:rPr>
        <w:t xml:space="preserve">How do I lodge a complaint about the use of my personal information? </w:t>
      </w:r>
    </w:p>
    <w:p w14:paraId="7CC86E84" w14:textId="77777777" w:rsidR="00C82F35" w:rsidRPr="00960DBA" w:rsidRDefault="00C82F35" w:rsidP="00C82F35">
      <w:pPr>
        <w:widowControl w:val="0"/>
        <w:autoSpaceDE w:val="0"/>
        <w:autoSpaceDN w:val="0"/>
        <w:adjustRightInd w:val="0"/>
        <w:spacing w:after="0" w:line="209" w:lineRule="exact"/>
        <w:rPr>
          <w:rFonts w:ascii="Bosch Sans Light" w:hAnsi="Bosch Sans Light" w:cstheme="minorHAnsi"/>
          <w:sz w:val="20"/>
          <w:szCs w:val="20"/>
        </w:rPr>
      </w:pPr>
    </w:p>
    <w:p w14:paraId="3044AB33"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can lodge a complaint with us directly by contacting us on one of the above contact details. </w:t>
      </w:r>
    </w:p>
    <w:p w14:paraId="55689712"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28787BAF"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also have the right to lodge a complaint directly with the Information Commissioner’s Office (ICO). The ICO are the regulator who makes sure that we use your personal information in a lawful way. </w:t>
      </w:r>
    </w:p>
    <w:p w14:paraId="312DC2DD"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3996D67"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r w:rsidRPr="00960DBA">
        <w:rPr>
          <w:rFonts w:ascii="Bosch Sans Light" w:hAnsi="Bosch Sans Light" w:cstheme="minorHAnsi"/>
          <w:sz w:val="20"/>
          <w:szCs w:val="20"/>
        </w:rPr>
        <w:t xml:space="preserve">You can lodge a complaint with the ICO by following this link </w:t>
      </w:r>
      <w:hyperlink r:id="rId12" w:history="1">
        <w:r w:rsidRPr="00960DBA">
          <w:rPr>
            <w:rStyle w:val="Hyperlink"/>
            <w:rFonts w:ascii="Bosch Sans Light" w:hAnsi="Bosch Sans Light" w:cstheme="minorHAnsi"/>
            <w:color w:val="auto"/>
            <w:sz w:val="20"/>
            <w:szCs w:val="20"/>
          </w:rPr>
          <w:t>https://ico.org.uk/concerns/</w:t>
        </w:r>
      </w:hyperlink>
      <w:r w:rsidRPr="00960DBA">
        <w:rPr>
          <w:rFonts w:ascii="Bosch Sans Light" w:hAnsi="Bosch Sans Light" w:cstheme="minorHAnsi"/>
          <w:sz w:val="20"/>
          <w:szCs w:val="20"/>
        </w:rPr>
        <w:t xml:space="preserve"> or calling the ICO on 0303 123 1113. </w:t>
      </w:r>
    </w:p>
    <w:p w14:paraId="7006EF71"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b/>
          <w:sz w:val="20"/>
          <w:szCs w:val="20"/>
        </w:rPr>
      </w:pPr>
    </w:p>
    <w:p w14:paraId="551CB8E3" w14:textId="77777777" w:rsidR="00C82F35" w:rsidRPr="00960DBA" w:rsidRDefault="00C82F35" w:rsidP="00C82F35">
      <w:pPr>
        <w:widowControl w:val="0"/>
        <w:autoSpaceDE w:val="0"/>
        <w:autoSpaceDN w:val="0"/>
        <w:adjustRightInd w:val="0"/>
        <w:spacing w:after="0" w:line="200" w:lineRule="exact"/>
        <w:ind w:left="360"/>
        <w:rPr>
          <w:rFonts w:ascii="Bosch Sans Light" w:hAnsi="Bosch Sans Light" w:cstheme="minorHAnsi"/>
          <w:sz w:val="20"/>
          <w:szCs w:val="20"/>
        </w:rPr>
      </w:pPr>
    </w:p>
    <w:p w14:paraId="49EDB99A" w14:textId="77777777" w:rsidR="00C82F35" w:rsidRPr="00960DBA" w:rsidRDefault="00C82F35" w:rsidP="00C82F35">
      <w:pPr>
        <w:rPr>
          <w:rFonts w:ascii="Bosch Sans Light" w:hAnsi="Bosch Sans Light" w:cstheme="minorHAnsi"/>
          <w:sz w:val="20"/>
          <w:szCs w:val="20"/>
        </w:rPr>
      </w:pPr>
    </w:p>
    <w:p w14:paraId="46F9F590" w14:textId="5F5C794E" w:rsidR="003C152A" w:rsidRPr="00960DBA" w:rsidRDefault="003C152A" w:rsidP="0048237C">
      <w:pPr>
        <w:rPr>
          <w:rFonts w:ascii="Bosch Sans Light" w:hAnsi="Bosch Sans Light"/>
          <w:sz w:val="20"/>
          <w:szCs w:val="20"/>
        </w:rPr>
      </w:pPr>
    </w:p>
    <w:sectPr w:rsidR="003C152A" w:rsidRPr="00960DBA" w:rsidSect="00E40D0B">
      <w:headerReference w:type="default" r:id="rId13"/>
      <w:footerReference w:type="default" r:id="rId14"/>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7263" w14:textId="77777777" w:rsidR="000D43E2" w:rsidRDefault="000D43E2" w:rsidP="00A40619">
      <w:pPr>
        <w:spacing w:after="0" w:line="240" w:lineRule="auto"/>
      </w:pPr>
      <w:r>
        <w:separator/>
      </w:r>
    </w:p>
  </w:endnote>
  <w:endnote w:type="continuationSeparator" w:id="0">
    <w:p w14:paraId="71127BEF" w14:textId="77777777" w:rsidR="000D43E2" w:rsidRDefault="000D43E2"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Bosch Sans Light">
    <w:altName w:val="Calibri"/>
    <w:panose1 w:val="020B0604020202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0A73" w14:textId="4778BE24" w:rsidR="00E40D0B" w:rsidRDefault="00E40D0B">
    <w:pPr>
      <w:ind w:right="260"/>
      <w:rPr>
        <w:color w:val="0F243E"/>
        <w:sz w:val="26"/>
        <w:szCs w:val="26"/>
      </w:rPr>
    </w:pP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3FAA" w14:textId="77777777" w:rsidR="000D43E2" w:rsidRDefault="000D43E2" w:rsidP="00A40619">
      <w:pPr>
        <w:spacing w:after="0" w:line="240" w:lineRule="auto"/>
      </w:pPr>
      <w:r>
        <w:separator/>
      </w:r>
    </w:p>
  </w:footnote>
  <w:footnote w:type="continuationSeparator" w:id="0">
    <w:p w14:paraId="2FF23C39" w14:textId="77777777" w:rsidR="000D43E2" w:rsidRDefault="000D43E2"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31F4" w14:textId="059699C1" w:rsidR="00E40D0B" w:rsidRDefault="00A50AE0">
    <w:pPr>
      <w:pStyle w:val="Header"/>
    </w:pPr>
    <w:r>
      <w:t xml:space="preserve">           </w:t>
    </w:r>
    <w:r>
      <w:rPr>
        <w:noProof/>
      </w:rPr>
      <w:drawing>
        <wp:inline distT="0" distB="0" distL="0" distR="0" wp14:anchorId="7184C19C" wp14:editId="17B96920">
          <wp:extent cx="4644702" cy="126673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4672390" cy="1274288"/>
                  </a:xfrm>
                  <a:prstGeom prst="rect">
                    <a:avLst/>
                  </a:prstGeom>
                </pic:spPr>
              </pic:pic>
            </a:graphicData>
          </a:graphic>
        </wp:inline>
      </w:drawing>
    </w:r>
  </w:p>
  <w:p w14:paraId="4F613D4C" w14:textId="3F02B9FB" w:rsidR="00E40D0B" w:rsidRDefault="00A50AE0" w:rsidP="009605E5">
    <w:pPr>
      <w:pStyle w:val="Header"/>
      <w:tabs>
        <w:tab w:val="clear" w:pos="4680"/>
        <w:tab w:val="clear" w:pos="9360"/>
        <w:tab w:val="left" w:pos="1570"/>
      </w:tabs>
    </w:pPr>
    <w:r>
      <w:t xml:space="preserve"> </w:t>
    </w:r>
    <w:r w:rsidR="009605E5">
      <w:tab/>
    </w:r>
  </w:p>
  <w:p w14:paraId="0519C610" w14:textId="48D0027E" w:rsidR="00E40D0B" w:rsidRDefault="00E40D0B" w:rsidP="00BB4E2D">
    <w:pPr>
      <w:pStyle w:val="Header"/>
      <w:jc w:val="right"/>
    </w:pPr>
  </w:p>
  <w:p w14:paraId="6EFC7BD4" w14:textId="67276EF9" w:rsidR="00E40D0B" w:rsidRDefault="00E40D0B">
    <w:pPr>
      <w:pStyle w:val="Header"/>
    </w:pPr>
  </w:p>
  <w:p w14:paraId="6ED92324" w14:textId="1B26105F" w:rsidR="00E40D0B" w:rsidRDefault="00E40D0B">
    <w:pPr>
      <w:pStyle w:val="Header"/>
    </w:pPr>
  </w:p>
  <w:p w14:paraId="64113068" w14:textId="3D5440F2" w:rsidR="00E40D0B" w:rsidRDefault="00E40D0B">
    <w:pPr>
      <w:pStyle w:val="Header"/>
    </w:pPr>
  </w:p>
  <w:p w14:paraId="28306479" w14:textId="4EF0063A" w:rsidR="00E40D0B" w:rsidRDefault="00E40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71153D6"/>
    <w:multiLevelType w:val="hybridMultilevel"/>
    <w:tmpl w:val="1B04D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514F"/>
    <w:multiLevelType w:val="hybridMultilevel"/>
    <w:tmpl w:val="118A3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19"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3"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64DE7"/>
    <w:multiLevelType w:val="hybridMultilevel"/>
    <w:tmpl w:val="AB90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343D0"/>
    <w:multiLevelType w:val="hybridMultilevel"/>
    <w:tmpl w:val="9918A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abstractNumId w:val="25"/>
  </w:num>
  <w:num w:numId="2">
    <w:abstractNumId w:val="30"/>
  </w:num>
  <w:num w:numId="3">
    <w:abstractNumId w:val="5"/>
  </w:num>
  <w:num w:numId="4">
    <w:abstractNumId w:val="15"/>
  </w:num>
  <w:num w:numId="5">
    <w:abstractNumId w:val="6"/>
  </w:num>
  <w:num w:numId="6">
    <w:abstractNumId w:val="0"/>
  </w:num>
  <w:num w:numId="7">
    <w:abstractNumId w:val="2"/>
  </w:num>
  <w:num w:numId="8">
    <w:abstractNumId w:val="8"/>
  </w:num>
  <w:num w:numId="9">
    <w:abstractNumId w:val="4"/>
  </w:num>
  <w:num w:numId="10">
    <w:abstractNumId w:val="9"/>
  </w:num>
  <w:num w:numId="11">
    <w:abstractNumId w:val="1"/>
  </w:num>
  <w:num w:numId="12">
    <w:abstractNumId w:val="3"/>
  </w:num>
  <w:num w:numId="13">
    <w:abstractNumId w:val="7"/>
  </w:num>
  <w:num w:numId="14">
    <w:abstractNumId w:val="28"/>
  </w:num>
  <w:num w:numId="15">
    <w:abstractNumId w:val="29"/>
  </w:num>
  <w:num w:numId="16">
    <w:abstractNumId w:val="17"/>
  </w:num>
  <w:num w:numId="17">
    <w:abstractNumId w:val="13"/>
  </w:num>
  <w:num w:numId="18">
    <w:abstractNumId w:val="26"/>
  </w:num>
  <w:num w:numId="19">
    <w:abstractNumId w:val="27"/>
  </w:num>
  <w:num w:numId="20">
    <w:abstractNumId w:val="24"/>
  </w:num>
  <w:num w:numId="21">
    <w:abstractNumId w:val="22"/>
  </w:num>
  <w:num w:numId="22">
    <w:abstractNumId w:val="18"/>
  </w:num>
  <w:num w:numId="23">
    <w:abstractNumId w:val="35"/>
  </w:num>
  <w:num w:numId="24">
    <w:abstractNumId w:val="21"/>
  </w:num>
  <w:num w:numId="25">
    <w:abstractNumId w:val="12"/>
  </w:num>
  <w:num w:numId="26">
    <w:abstractNumId w:val="31"/>
  </w:num>
  <w:num w:numId="27">
    <w:abstractNumId w:val="11"/>
  </w:num>
  <w:num w:numId="28">
    <w:abstractNumId w:val="19"/>
  </w:num>
  <w:num w:numId="29">
    <w:abstractNumId w:val="23"/>
  </w:num>
  <w:num w:numId="30">
    <w:abstractNumId w:val="20"/>
  </w:num>
  <w:num w:numId="31">
    <w:abstractNumId w:val="34"/>
  </w:num>
  <w:num w:numId="32">
    <w:abstractNumId w:val="14"/>
  </w:num>
  <w:num w:numId="33">
    <w:abstractNumId w:val="16"/>
  </w:num>
  <w:num w:numId="34">
    <w:abstractNumId w:val="10"/>
  </w:num>
  <w:num w:numId="35">
    <w:abstractNumId w:val="33"/>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43E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9A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05E5"/>
    <w:rsid w:val="00960DBA"/>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50AE0"/>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2E98"/>
    <w:rsid w:val="00B858A9"/>
    <w:rsid w:val="00BA12A0"/>
    <w:rsid w:val="00BA1FD2"/>
    <w:rsid w:val="00BA5FD7"/>
    <w:rsid w:val="00BA75B8"/>
    <w:rsid w:val="00BB12CE"/>
    <w:rsid w:val="00BB39B6"/>
    <w:rsid w:val="00BB4E2D"/>
    <w:rsid w:val="00BC3ABB"/>
    <w:rsid w:val="00BD3542"/>
    <w:rsid w:val="00BF1FA3"/>
    <w:rsid w:val="00BF396B"/>
    <w:rsid w:val="00C04E75"/>
    <w:rsid w:val="00C0524C"/>
    <w:rsid w:val="00C05B80"/>
    <w:rsid w:val="00C12820"/>
    <w:rsid w:val="00C138E6"/>
    <w:rsid w:val="00C138E7"/>
    <w:rsid w:val="00C22467"/>
    <w:rsid w:val="00C22F1F"/>
    <w:rsid w:val="00C27D4C"/>
    <w:rsid w:val="00C373AA"/>
    <w:rsid w:val="00C427B6"/>
    <w:rsid w:val="00C466AC"/>
    <w:rsid w:val="00C51195"/>
    <w:rsid w:val="00C74CBC"/>
    <w:rsid w:val="00C8069A"/>
    <w:rsid w:val="00C80B26"/>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7F37"/>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99"/>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21A1C-37E6-4AC6-A8B6-6D2439ADDF35}">
  <ds:schemaRefs>
    <ds:schemaRef ds:uri="http://schemas.microsoft.com/sharepoint/v3/contenttype/forms"/>
  </ds:schemaRefs>
</ds:datastoreItem>
</file>

<file path=customXml/itemProps4.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7F489B-DDCB-A849-916E-90095EBE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5718</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Lluis Dalmau</cp:lastModifiedBy>
  <cp:revision>2</cp:revision>
  <cp:lastPrinted>2017-04-05T15:01:00Z</cp:lastPrinted>
  <dcterms:created xsi:type="dcterms:W3CDTF">2021-04-05T07:28:00Z</dcterms:created>
  <dcterms:modified xsi:type="dcterms:W3CDTF">2021-04-05T07:28:00Z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